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4946" w14:textId="77777777" w:rsidR="00FE3E0D" w:rsidRDefault="00FE3E0D" w:rsidP="00FE3E0D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30DAB4B5" w14:textId="77777777" w:rsidR="00FE3E0D" w:rsidRDefault="00FE3E0D" w:rsidP="00FE3E0D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51535906" w14:textId="77777777" w:rsidR="00FE3E0D" w:rsidRDefault="00FE3E0D" w:rsidP="00FE3E0D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058B20C9" w14:textId="77777777" w:rsidR="00FE3E0D" w:rsidRDefault="00FE3E0D" w:rsidP="00FE3E0D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45757E2F" w14:textId="2F68FA31" w:rsidR="00FE3E0D" w:rsidRDefault="00FE3E0D" w:rsidP="00FE3E0D">
      <w:pPr>
        <w:widowControl w:val="0"/>
        <w:spacing w:line="480" w:lineRule="auto"/>
      </w:pPr>
      <w:r>
        <w:tab/>
      </w:r>
      <w:bookmarkStart w:id="0" w:name="_Hlk69812036"/>
      <w:r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="003805A9">
        <w:rPr>
          <w:szCs w:val="24"/>
        </w:rPr>
        <w:t xml:space="preserve">the </w:t>
      </w:r>
      <w:r w:rsidR="00651AE7">
        <w:rPr>
          <w:szCs w:val="24"/>
        </w:rPr>
        <w:t xml:space="preserve">Acting Commissioner </w:t>
      </w:r>
      <w:r w:rsidR="003805A9">
        <w:rPr>
          <w:szCs w:val="24"/>
        </w:rPr>
        <w:t xml:space="preserve">of Taxation and Finance, </w:t>
      </w:r>
      <w:r w:rsidR="003805A9" w:rsidRPr="00FB7F22">
        <w:rPr>
          <w:szCs w:val="24"/>
        </w:rPr>
        <w:t xml:space="preserve">being duly authorized to act </w:t>
      </w:r>
      <w:r w:rsidR="003805A9">
        <w:t xml:space="preserve">due to the vacancy in the office of the Commissioner of Taxation and Finance,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4776AFA2" w14:textId="77F8D269" w:rsidR="00FE3E0D" w:rsidRDefault="00FE3E0D" w:rsidP="00FE3E0D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(ciii) to read as follows:</w:t>
      </w:r>
    </w:p>
    <w:p w14:paraId="2F3CBC89" w14:textId="2DE44CBD" w:rsidR="00FE3E0D" w:rsidRDefault="00FE3E0D" w:rsidP="00FE3E0D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48198FB6" w14:textId="77777777" w:rsidR="00FE3E0D" w:rsidRDefault="00FE3E0D" w:rsidP="00FE3E0D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17AB1EF3" w14:textId="77777777" w:rsidR="00FE3E0D" w:rsidRPr="00FF3B46" w:rsidRDefault="00FE3E0D" w:rsidP="00FE3E0D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40183EDA" w14:textId="77777777" w:rsidR="00FE3E0D" w:rsidRP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 w:rsidRPr="00FE3E0D">
        <w:rPr>
          <w:szCs w:val="24"/>
        </w:rPr>
        <w:t>(cii) April – June 2021</w:t>
      </w:r>
    </w:p>
    <w:p w14:paraId="7D300AE2" w14:textId="77777777" w:rsidR="00FE3E0D" w:rsidRP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</w:p>
    <w:p w14:paraId="371E6A33" w14:textId="77777777" w:rsidR="00FE3E0D" w:rsidRP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 w:rsidRPr="00FE3E0D">
        <w:rPr>
          <w:szCs w:val="24"/>
        </w:rPr>
        <w:t xml:space="preserve">          14.4              22.4                39.0                       15.8                    23.8                  38.65</w:t>
      </w:r>
    </w:p>
    <w:p w14:paraId="24DD0829" w14:textId="77777777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</w:t>
      </w:r>
    </w:p>
    <w:p w14:paraId="4E8EDA5F" w14:textId="64CE05CD" w:rsidR="00FE3E0D" w:rsidRDefault="00FE3E0D" w:rsidP="00FE3E0D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(ciii) July – September 2021</w:t>
      </w:r>
    </w:p>
    <w:p w14:paraId="4EC16B7A" w14:textId="15072275" w:rsidR="00FE3E0D" w:rsidRDefault="003D107B" w:rsidP="00FE3E0D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 xml:space="preserve">          </w:t>
      </w:r>
    </w:p>
    <w:p w14:paraId="0EA8ACC6" w14:textId="786A6E1F" w:rsidR="00FE3E0D" w:rsidRPr="00FE3E0D" w:rsidRDefault="003D107B" w:rsidP="00FE3E0D">
      <w:pPr>
        <w:tabs>
          <w:tab w:val="left" w:pos="720"/>
          <w:tab w:val="left" w:pos="5580"/>
        </w:tabs>
        <w:rPr>
          <w:szCs w:val="24"/>
          <w:u w:val="single"/>
        </w:rPr>
      </w:pPr>
      <w:r w:rsidRPr="003D107B">
        <w:rPr>
          <w:szCs w:val="24"/>
        </w:rPr>
        <w:t xml:space="preserve">           </w:t>
      </w:r>
      <w:r>
        <w:rPr>
          <w:szCs w:val="24"/>
          <w:u w:val="single"/>
        </w:rPr>
        <w:t>15.6</w:t>
      </w:r>
      <w:r w:rsidRPr="003D107B">
        <w:rPr>
          <w:szCs w:val="24"/>
        </w:rPr>
        <w:t xml:space="preserve">             </w:t>
      </w:r>
      <w:r>
        <w:rPr>
          <w:szCs w:val="24"/>
          <w:u w:val="single"/>
        </w:rPr>
        <w:t>23.6</w:t>
      </w:r>
      <w:r w:rsidRPr="003D107B">
        <w:rPr>
          <w:szCs w:val="24"/>
        </w:rPr>
        <w:t xml:space="preserve">                 </w:t>
      </w:r>
      <w:r>
        <w:rPr>
          <w:szCs w:val="24"/>
          <w:u w:val="single"/>
        </w:rPr>
        <w:t>40.2</w:t>
      </w:r>
      <w:r w:rsidRPr="003D107B">
        <w:rPr>
          <w:szCs w:val="24"/>
        </w:rPr>
        <w:t xml:space="preserve">                       </w:t>
      </w:r>
      <w:r>
        <w:rPr>
          <w:szCs w:val="24"/>
          <w:u w:val="single"/>
        </w:rPr>
        <w:t>16.0</w:t>
      </w:r>
      <w:r w:rsidRPr="003D107B">
        <w:rPr>
          <w:szCs w:val="24"/>
        </w:rPr>
        <w:t xml:space="preserve">                     </w:t>
      </w:r>
      <w:r>
        <w:rPr>
          <w:szCs w:val="24"/>
          <w:u w:val="single"/>
        </w:rPr>
        <w:t>24.0</w:t>
      </w:r>
      <w:r w:rsidRPr="003D107B">
        <w:rPr>
          <w:szCs w:val="24"/>
        </w:rPr>
        <w:t xml:space="preserve">                  </w:t>
      </w:r>
      <w:r>
        <w:rPr>
          <w:szCs w:val="24"/>
          <w:u w:val="single"/>
        </w:rPr>
        <w:t>38.85</w:t>
      </w:r>
    </w:p>
    <w:p w14:paraId="595C414E" w14:textId="77777777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</w:p>
    <w:p w14:paraId="2FC3656B" w14:textId="77777777" w:rsidR="003D107B" w:rsidRDefault="003D107B" w:rsidP="00FE3E0D">
      <w:pPr>
        <w:tabs>
          <w:tab w:val="left" w:pos="720"/>
          <w:tab w:val="left" w:pos="5580"/>
        </w:tabs>
        <w:rPr>
          <w:szCs w:val="24"/>
        </w:rPr>
      </w:pPr>
    </w:p>
    <w:p w14:paraId="26E71054" w14:textId="77777777" w:rsidR="0059053F" w:rsidRDefault="0059053F" w:rsidP="00FE3E0D">
      <w:pPr>
        <w:tabs>
          <w:tab w:val="left" w:pos="720"/>
          <w:tab w:val="left" w:pos="5580"/>
        </w:tabs>
        <w:rPr>
          <w:szCs w:val="24"/>
        </w:rPr>
      </w:pPr>
    </w:p>
    <w:p w14:paraId="43424286" w14:textId="0D238662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5FFEEBD0" w14:textId="193807E6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</w:t>
      </w:r>
      <w:r w:rsidRPr="00651AE7">
        <w:rPr>
          <w:szCs w:val="24"/>
        </w:rPr>
        <w:t xml:space="preserve">May </w:t>
      </w:r>
      <w:r w:rsidR="00337659">
        <w:rPr>
          <w:szCs w:val="24"/>
        </w:rPr>
        <w:t>6</w:t>
      </w:r>
      <w:r w:rsidRPr="00651AE7">
        <w:rPr>
          <w:szCs w:val="24"/>
        </w:rPr>
        <w:t>, 2021</w:t>
      </w:r>
    </w:p>
    <w:p w14:paraId="51A9824C" w14:textId="77777777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</w:p>
    <w:p w14:paraId="6EF8817C" w14:textId="77777777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4E8C771E" w14:textId="1731E882" w:rsidR="00FE3E0D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6405" wp14:editId="194DD42F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CA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   </w:t>
      </w:r>
      <w:r w:rsidR="00651AE7">
        <w:rPr>
          <w:szCs w:val="24"/>
        </w:rPr>
        <w:t xml:space="preserve"> </w:t>
      </w:r>
      <w:r w:rsidR="003D107B">
        <w:rPr>
          <w:szCs w:val="24"/>
        </w:rPr>
        <w:t xml:space="preserve">Amanda </w:t>
      </w:r>
      <w:r w:rsidR="0059053F">
        <w:rPr>
          <w:szCs w:val="24"/>
        </w:rPr>
        <w:t>Hiller</w:t>
      </w:r>
    </w:p>
    <w:p w14:paraId="52B3ADAD" w14:textId="614D2DF4" w:rsidR="0059053F" w:rsidRDefault="00FE3E0D" w:rsidP="00FE3E0D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</w:t>
      </w:r>
      <w:r w:rsidR="0059053F">
        <w:rPr>
          <w:szCs w:val="24"/>
        </w:rPr>
        <w:t xml:space="preserve"> Acting </w:t>
      </w:r>
      <w:r>
        <w:rPr>
          <w:szCs w:val="24"/>
        </w:rPr>
        <w:t xml:space="preserve">Commissioner </w:t>
      </w:r>
      <w:r w:rsidR="009D2CF2">
        <w:rPr>
          <w:szCs w:val="24"/>
        </w:rPr>
        <w:t>of</w:t>
      </w:r>
      <w:r w:rsidR="0059053F">
        <w:rPr>
          <w:szCs w:val="24"/>
        </w:rPr>
        <w:t xml:space="preserve"> </w:t>
      </w:r>
    </w:p>
    <w:p w14:paraId="2AEBC8A2" w14:textId="7C5150EC" w:rsidR="003D4E7A" w:rsidRDefault="0059053F" w:rsidP="00FE3E0D">
      <w:pPr>
        <w:tabs>
          <w:tab w:val="left" w:pos="720"/>
          <w:tab w:val="left" w:pos="5580"/>
        </w:tabs>
      </w:pPr>
      <w:r>
        <w:rPr>
          <w:szCs w:val="24"/>
        </w:rPr>
        <w:tab/>
      </w:r>
      <w:r>
        <w:rPr>
          <w:szCs w:val="24"/>
        </w:rPr>
        <w:tab/>
      </w:r>
      <w:r w:rsidR="00FE3E0D">
        <w:rPr>
          <w:szCs w:val="24"/>
        </w:rPr>
        <w:t>Taxation</w:t>
      </w:r>
      <w:r>
        <w:rPr>
          <w:szCs w:val="24"/>
        </w:rPr>
        <w:t xml:space="preserve"> and</w:t>
      </w:r>
      <w:r w:rsidR="00FE3E0D">
        <w:rPr>
          <w:szCs w:val="24"/>
        </w:rPr>
        <w:t xml:space="preserve"> Finance</w:t>
      </w:r>
    </w:p>
    <w:sectPr w:rsidR="003D4E7A" w:rsidSect="00EF47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0D"/>
    <w:rsid w:val="00184CAA"/>
    <w:rsid w:val="00186274"/>
    <w:rsid w:val="00337659"/>
    <w:rsid w:val="003805A9"/>
    <w:rsid w:val="003D107B"/>
    <w:rsid w:val="003D4E7A"/>
    <w:rsid w:val="0059053F"/>
    <w:rsid w:val="00651AE7"/>
    <w:rsid w:val="0089250F"/>
    <w:rsid w:val="009D2CF2"/>
    <w:rsid w:val="00DF622D"/>
    <w:rsid w:val="00EF47FD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B446"/>
  <w15:chartTrackingRefBased/>
  <w15:docId w15:val="{721E580C-6237-4C89-891B-42D53A8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13</cp:revision>
  <dcterms:created xsi:type="dcterms:W3CDTF">2021-04-05T18:51:00Z</dcterms:created>
  <dcterms:modified xsi:type="dcterms:W3CDTF">2021-05-06T19:20:00Z</dcterms:modified>
</cp:coreProperties>
</file>